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02" w:rsidRPr="005426CE" w:rsidRDefault="00C87702">
      <w:pPr>
        <w:rPr>
          <w:rFonts w:asciiTheme="majorHAnsi" w:hAnsiTheme="majorHAnsi"/>
          <w:b/>
          <w:sz w:val="22"/>
          <w:szCs w:val="22"/>
          <w:lang w:val="en-US"/>
        </w:rPr>
      </w:pPr>
      <w:r w:rsidRPr="005426CE">
        <w:rPr>
          <w:rFonts w:asciiTheme="majorHAnsi" w:hAnsiTheme="majorHAnsi"/>
          <w:b/>
          <w:sz w:val="22"/>
          <w:szCs w:val="22"/>
          <w:lang w:val="en-US"/>
        </w:rPr>
        <w:t>Topic</w:t>
      </w:r>
    </w:p>
    <w:p w:rsidR="00C87702" w:rsidRPr="005426CE" w:rsidRDefault="00C87702" w:rsidP="00C87702">
      <w:pPr>
        <w:rPr>
          <w:rFonts w:asciiTheme="majorHAnsi" w:hAnsiTheme="majorHAnsi"/>
          <w:sz w:val="22"/>
          <w:szCs w:val="22"/>
          <w:lang w:val="en-US"/>
        </w:rPr>
      </w:pPr>
      <w:r w:rsidRPr="005426CE">
        <w:rPr>
          <w:rFonts w:asciiTheme="majorHAnsi" w:hAnsiTheme="majorHAnsi"/>
          <w:sz w:val="22"/>
          <w:szCs w:val="22"/>
          <w:lang w:val="en-US"/>
        </w:rPr>
        <w:t xml:space="preserve"> Mexican Libraries of 20th Century (BibliotecasMexicanas del Siglo XX)</w:t>
      </w:r>
    </w:p>
    <w:p w:rsidR="00C87702" w:rsidRPr="005426CE" w:rsidRDefault="00C87702" w:rsidP="00C87702">
      <w:pPr>
        <w:rPr>
          <w:rFonts w:asciiTheme="majorHAnsi" w:hAnsiTheme="majorHAnsi"/>
          <w:sz w:val="22"/>
          <w:szCs w:val="22"/>
          <w:lang w:val="en-US"/>
        </w:rPr>
      </w:pPr>
    </w:p>
    <w:p w:rsidR="00C87702" w:rsidRPr="005426CE" w:rsidRDefault="00C87702" w:rsidP="00C87702">
      <w:pPr>
        <w:rPr>
          <w:rFonts w:asciiTheme="majorHAnsi" w:hAnsiTheme="majorHAnsi"/>
          <w:b/>
          <w:sz w:val="22"/>
          <w:szCs w:val="22"/>
          <w:lang w:val="en-US"/>
        </w:rPr>
      </w:pPr>
      <w:r w:rsidRPr="005426CE">
        <w:rPr>
          <w:rFonts w:asciiTheme="majorHAnsi" w:hAnsiTheme="majorHAnsi"/>
          <w:b/>
          <w:sz w:val="22"/>
          <w:szCs w:val="22"/>
          <w:lang w:val="en-US"/>
        </w:rPr>
        <w:t>Related Next Library Theme</w:t>
      </w:r>
    </w:p>
    <w:p w:rsidR="00C87702" w:rsidRPr="005426CE" w:rsidRDefault="00C87702">
      <w:pPr>
        <w:rPr>
          <w:rFonts w:asciiTheme="majorHAnsi" w:hAnsiTheme="majorHAnsi"/>
          <w:sz w:val="22"/>
          <w:szCs w:val="22"/>
          <w:lang w:val="en-US"/>
        </w:rPr>
      </w:pPr>
      <w:r w:rsidRPr="005426CE">
        <w:rPr>
          <w:rFonts w:asciiTheme="majorHAnsi" w:hAnsiTheme="majorHAnsi"/>
          <w:sz w:val="22"/>
          <w:szCs w:val="22"/>
          <w:lang w:val="en-US"/>
        </w:rPr>
        <w:t>Innovation</w:t>
      </w:r>
    </w:p>
    <w:p w:rsidR="00C87702" w:rsidRPr="005426CE" w:rsidRDefault="00C87702">
      <w:pPr>
        <w:rPr>
          <w:rFonts w:asciiTheme="majorHAnsi" w:hAnsiTheme="majorHAnsi"/>
          <w:sz w:val="22"/>
          <w:szCs w:val="22"/>
          <w:lang w:val="en-US"/>
        </w:rPr>
      </w:pPr>
    </w:p>
    <w:p w:rsidR="00C87702" w:rsidRPr="005426CE" w:rsidRDefault="00C87702" w:rsidP="00C87702">
      <w:pPr>
        <w:rPr>
          <w:rFonts w:asciiTheme="majorHAnsi" w:hAnsiTheme="majorHAnsi"/>
          <w:b/>
          <w:sz w:val="22"/>
          <w:szCs w:val="22"/>
          <w:lang w:val="en-US"/>
        </w:rPr>
      </w:pPr>
      <w:r w:rsidRPr="005426CE">
        <w:rPr>
          <w:rFonts w:asciiTheme="majorHAnsi" w:hAnsiTheme="majorHAnsi"/>
          <w:b/>
          <w:sz w:val="22"/>
          <w:szCs w:val="22"/>
          <w:lang w:val="en-US"/>
        </w:rPr>
        <w:t>Authors</w:t>
      </w:r>
    </w:p>
    <w:p w:rsidR="00C87702" w:rsidRPr="00E050B5" w:rsidRDefault="00C87702" w:rsidP="00C87702">
      <w:pPr>
        <w:pStyle w:val="Listeafsnit"/>
        <w:numPr>
          <w:ilvl w:val="0"/>
          <w:numId w:val="1"/>
        </w:numPr>
        <w:rPr>
          <w:rFonts w:asciiTheme="majorHAnsi" w:hAnsiTheme="majorHAnsi"/>
          <w:sz w:val="22"/>
          <w:szCs w:val="22"/>
          <w:lang w:val="es-MX"/>
        </w:rPr>
      </w:pPr>
      <w:r w:rsidRPr="00E050B5">
        <w:rPr>
          <w:rFonts w:asciiTheme="majorHAnsi" w:hAnsiTheme="majorHAnsi"/>
          <w:sz w:val="22"/>
          <w:szCs w:val="22"/>
          <w:lang w:val="es-MX"/>
        </w:rPr>
        <w:t>Ruben Rubi (</w:t>
      </w:r>
      <w:hyperlink r:id="rId6" w:history="1">
        <w:r w:rsidR="00E050B5" w:rsidRPr="00E050B5">
          <w:rPr>
            <w:rStyle w:val="Hyperlink"/>
            <w:rFonts w:asciiTheme="majorHAnsi" w:hAnsiTheme="majorHAnsi"/>
            <w:sz w:val="22"/>
            <w:szCs w:val="22"/>
            <w:lang w:val="es-MX"/>
          </w:rPr>
          <w:t>http://nextlibrary.net/users/ruviruben</w:t>
        </w:r>
      </w:hyperlink>
      <w:r w:rsidRPr="00E050B5">
        <w:rPr>
          <w:rFonts w:asciiTheme="majorHAnsi" w:hAnsiTheme="majorHAnsi"/>
          <w:sz w:val="22"/>
          <w:szCs w:val="22"/>
          <w:lang w:val="es-MX"/>
        </w:rPr>
        <w:t>)</w:t>
      </w:r>
    </w:p>
    <w:p w:rsidR="00C87702" w:rsidRPr="00EA4C53" w:rsidRDefault="00C87702" w:rsidP="00C87702">
      <w:pPr>
        <w:pStyle w:val="Listeafsnit"/>
        <w:numPr>
          <w:ilvl w:val="0"/>
          <w:numId w:val="1"/>
        </w:numPr>
        <w:rPr>
          <w:rFonts w:asciiTheme="majorHAnsi" w:hAnsiTheme="majorHAnsi"/>
          <w:sz w:val="22"/>
          <w:szCs w:val="22"/>
          <w:lang w:val="es-MX"/>
        </w:rPr>
      </w:pPr>
      <w:r w:rsidRPr="00EA4C53">
        <w:rPr>
          <w:rFonts w:asciiTheme="majorHAnsi" w:hAnsiTheme="majorHAnsi"/>
          <w:sz w:val="22"/>
          <w:szCs w:val="22"/>
          <w:lang w:val="es-MX"/>
        </w:rPr>
        <w:t>Heber Lopez (</w:t>
      </w:r>
      <w:hyperlink r:id="rId7" w:history="1">
        <w:r w:rsidRPr="00EA4C53">
          <w:rPr>
            <w:rStyle w:val="Hyperlink"/>
            <w:rFonts w:asciiTheme="majorHAnsi" w:hAnsiTheme="majorHAnsi"/>
            <w:sz w:val="22"/>
            <w:szCs w:val="22"/>
            <w:lang w:val="es-MX"/>
          </w:rPr>
          <w:t>http://nextlibrary.net/users/heberlopezcano</w:t>
        </w:r>
      </w:hyperlink>
      <w:r w:rsidRPr="00EA4C53">
        <w:rPr>
          <w:rFonts w:asciiTheme="majorHAnsi" w:hAnsiTheme="majorHAnsi"/>
          <w:sz w:val="22"/>
          <w:szCs w:val="22"/>
          <w:lang w:val="es-MX"/>
        </w:rPr>
        <w:t>)</w:t>
      </w:r>
    </w:p>
    <w:p w:rsidR="00C87702" w:rsidRPr="00EA4C53" w:rsidRDefault="00C87702" w:rsidP="00C87702">
      <w:pPr>
        <w:rPr>
          <w:rFonts w:asciiTheme="majorHAnsi" w:hAnsiTheme="majorHAnsi"/>
          <w:sz w:val="22"/>
          <w:szCs w:val="22"/>
          <w:lang w:val="es-MX"/>
        </w:rPr>
      </w:pPr>
    </w:p>
    <w:p w:rsidR="00E302CC" w:rsidRPr="005426CE" w:rsidRDefault="00E302CC" w:rsidP="00E302CC">
      <w:pPr>
        <w:rPr>
          <w:rFonts w:asciiTheme="majorHAnsi" w:hAnsiTheme="majorHAnsi"/>
          <w:b/>
          <w:sz w:val="22"/>
          <w:szCs w:val="22"/>
          <w:lang w:val="en-US"/>
        </w:rPr>
      </w:pPr>
      <w:r w:rsidRPr="005426CE">
        <w:rPr>
          <w:rFonts w:asciiTheme="majorHAnsi" w:hAnsiTheme="majorHAnsi"/>
          <w:b/>
          <w:sz w:val="22"/>
          <w:szCs w:val="22"/>
          <w:lang w:val="en-US"/>
        </w:rPr>
        <w:t>Abstract</w:t>
      </w:r>
    </w:p>
    <w:p w:rsidR="00B25046" w:rsidRDefault="005426CE" w:rsidP="000E6320">
      <w:pPr>
        <w:jc w:val="both"/>
        <w:rPr>
          <w:rFonts w:asciiTheme="majorHAnsi" w:hAnsiTheme="majorHAnsi"/>
          <w:sz w:val="22"/>
          <w:szCs w:val="22"/>
          <w:lang w:val="en-US"/>
        </w:rPr>
      </w:pPr>
      <w:r>
        <w:rPr>
          <w:rFonts w:asciiTheme="majorHAnsi" w:hAnsiTheme="majorHAnsi"/>
          <w:sz w:val="22"/>
          <w:szCs w:val="22"/>
          <w:lang w:val="en-US"/>
        </w:rPr>
        <w:t xml:space="preserve">This poster session will present the project </w:t>
      </w:r>
      <w:r w:rsidR="009804A1">
        <w:rPr>
          <w:rFonts w:asciiTheme="majorHAnsi" w:hAnsiTheme="majorHAnsi"/>
          <w:sz w:val="22"/>
          <w:szCs w:val="22"/>
          <w:lang w:val="en-US"/>
        </w:rPr>
        <w:t>“</w:t>
      </w:r>
      <w:r>
        <w:rPr>
          <w:rFonts w:asciiTheme="majorHAnsi" w:hAnsiTheme="majorHAnsi"/>
          <w:sz w:val="22"/>
          <w:szCs w:val="22"/>
          <w:lang w:val="en-US"/>
        </w:rPr>
        <w:t>Mexican Libraries of the 20</w:t>
      </w:r>
      <w:r w:rsidRPr="005426CE">
        <w:rPr>
          <w:rFonts w:asciiTheme="majorHAnsi" w:hAnsiTheme="majorHAnsi"/>
          <w:sz w:val="22"/>
          <w:szCs w:val="22"/>
          <w:vertAlign w:val="superscript"/>
          <w:lang w:val="en-US"/>
        </w:rPr>
        <w:t>th</w:t>
      </w:r>
      <w:r>
        <w:rPr>
          <w:rFonts w:asciiTheme="majorHAnsi" w:hAnsiTheme="majorHAnsi"/>
          <w:sz w:val="22"/>
          <w:szCs w:val="22"/>
          <w:lang w:val="en-US"/>
        </w:rPr>
        <w:t xml:space="preserve"> Century</w:t>
      </w:r>
      <w:r w:rsidR="009804A1">
        <w:rPr>
          <w:rFonts w:asciiTheme="majorHAnsi" w:hAnsiTheme="majorHAnsi"/>
          <w:sz w:val="22"/>
          <w:szCs w:val="22"/>
          <w:lang w:val="en-US"/>
        </w:rPr>
        <w:t>”</w:t>
      </w:r>
      <w:r>
        <w:rPr>
          <w:rFonts w:asciiTheme="majorHAnsi" w:hAnsiTheme="majorHAnsi"/>
          <w:sz w:val="22"/>
          <w:szCs w:val="22"/>
          <w:lang w:val="en-US"/>
        </w:rPr>
        <w:t xml:space="preserve"> (BibliotecasMexicanas del Siglo XX</w:t>
      </w:r>
      <w:r w:rsidR="00CD4A5E">
        <w:rPr>
          <w:rFonts w:asciiTheme="majorHAnsi" w:hAnsiTheme="majorHAnsi"/>
          <w:sz w:val="22"/>
          <w:szCs w:val="22"/>
          <w:lang w:val="en-US"/>
        </w:rPr>
        <w:t xml:space="preserve">) that was launched in January 19 2011 by the President of Mexico Felipe Calderon, </w:t>
      </w:r>
      <w:r w:rsidR="009F2773">
        <w:rPr>
          <w:rFonts w:asciiTheme="majorHAnsi" w:hAnsiTheme="majorHAnsi"/>
          <w:sz w:val="22"/>
          <w:szCs w:val="22"/>
          <w:lang w:val="en-US"/>
        </w:rPr>
        <w:t xml:space="preserve">with the </w:t>
      </w:r>
      <w:r w:rsidR="009F2773" w:rsidRPr="005426CE">
        <w:rPr>
          <w:rFonts w:asciiTheme="majorHAnsi" w:hAnsiTheme="majorHAnsi"/>
          <w:sz w:val="22"/>
          <w:szCs w:val="22"/>
          <w:lang w:val="en-US"/>
        </w:rPr>
        <w:t xml:space="preserve">opening of the Jose Luis Martinez Collection in the Mexico Library, one of the most important libraries in this country. </w:t>
      </w:r>
      <w:r w:rsidR="00EA4C53">
        <w:rPr>
          <w:rFonts w:asciiTheme="majorHAnsi" w:hAnsiTheme="majorHAnsi"/>
          <w:sz w:val="22"/>
          <w:szCs w:val="22"/>
          <w:lang w:val="en-US"/>
        </w:rPr>
        <w:t xml:space="preserve"> </w:t>
      </w:r>
    </w:p>
    <w:p w:rsidR="009804A1" w:rsidRDefault="009F2773" w:rsidP="00A330BC">
      <w:pPr>
        <w:pStyle w:val="NormalWeb"/>
        <w:jc w:val="both"/>
        <w:rPr>
          <w:rFonts w:asciiTheme="majorHAnsi" w:hAnsiTheme="majorHAnsi"/>
          <w:sz w:val="22"/>
          <w:szCs w:val="22"/>
          <w:lang w:val="en-US"/>
        </w:rPr>
      </w:pPr>
      <w:r w:rsidRPr="005426CE">
        <w:rPr>
          <w:rFonts w:asciiTheme="majorHAnsi" w:hAnsiTheme="majorHAnsi"/>
          <w:sz w:val="22"/>
          <w:szCs w:val="22"/>
          <w:lang w:val="en-US"/>
        </w:rPr>
        <w:t xml:space="preserve">This </w:t>
      </w:r>
      <w:r>
        <w:rPr>
          <w:rFonts w:asciiTheme="majorHAnsi" w:hAnsiTheme="majorHAnsi"/>
          <w:sz w:val="22"/>
          <w:szCs w:val="22"/>
          <w:lang w:val="en-US"/>
        </w:rPr>
        <w:t>project</w:t>
      </w:r>
      <w:r w:rsidRPr="005426CE">
        <w:rPr>
          <w:rFonts w:asciiTheme="majorHAnsi" w:hAnsiTheme="majorHAnsi"/>
          <w:sz w:val="22"/>
          <w:szCs w:val="22"/>
          <w:lang w:val="en-US"/>
        </w:rPr>
        <w:t xml:space="preserve"> is </w:t>
      </w:r>
      <w:r w:rsidR="00A330BC">
        <w:rPr>
          <w:rFonts w:asciiTheme="majorHAnsi" w:hAnsiTheme="majorHAnsi"/>
          <w:sz w:val="22"/>
          <w:szCs w:val="22"/>
          <w:lang w:val="en-US"/>
        </w:rPr>
        <w:t xml:space="preserve">part of the strategies of the National Council of Culture and Arts (CONACULTA) to build a state policy of culture in Mexico, and is </w:t>
      </w:r>
      <w:r w:rsidRPr="005426CE">
        <w:rPr>
          <w:rFonts w:asciiTheme="majorHAnsi" w:hAnsiTheme="majorHAnsi"/>
          <w:sz w:val="22"/>
          <w:szCs w:val="22"/>
          <w:lang w:val="en-US"/>
        </w:rPr>
        <w:t>a unique initiative to recover the personal librari</w:t>
      </w:r>
      <w:r>
        <w:rPr>
          <w:rFonts w:asciiTheme="majorHAnsi" w:hAnsiTheme="majorHAnsi"/>
          <w:sz w:val="22"/>
          <w:szCs w:val="22"/>
          <w:lang w:val="en-US"/>
        </w:rPr>
        <w:t>es of emblematic Mexican people</w:t>
      </w:r>
      <w:r w:rsidRPr="005426CE">
        <w:rPr>
          <w:rFonts w:asciiTheme="majorHAnsi" w:hAnsiTheme="majorHAnsi"/>
          <w:sz w:val="22"/>
          <w:szCs w:val="22"/>
          <w:lang w:val="en-US"/>
        </w:rPr>
        <w:t xml:space="preserve"> from the 20</w:t>
      </w:r>
      <w:r w:rsidRPr="009F2773">
        <w:rPr>
          <w:rFonts w:asciiTheme="majorHAnsi" w:hAnsiTheme="majorHAnsi"/>
          <w:sz w:val="22"/>
          <w:szCs w:val="22"/>
          <w:vertAlign w:val="superscript"/>
          <w:lang w:val="en-US"/>
        </w:rPr>
        <w:t>th</w:t>
      </w:r>
      <w:r w:rsidRPr="005426CE">
        <w:rPr>
          <w:rFonts w:asciiTheme="majorHAnsi" w:hAnsiTheme="majorHAnsi"/>
          <w:sz w:val="22"/>
          <w:szCs w:val="22"/>
          <w:lang w:val="en-US"/>
        </w:rPr>
        <w:t>century, such as wri</w:t>
      </w:r>
      <w:r>
        <w:rPr>
          <w:rFonts w:asciiTheme="majorHAnsi" w:hAnsiTheme="majorHAnsi"/>
          <w:sz w:val="22"/>
          <w:szCs w:val="22"/>
          <w:lang w:val="en-US"/>
        </w:rPr>
        <w:t>ters, historians, philosophers and scientists</w:t>
      </w:r>
      <w:r w:rsidRPr="005426CE">
        <w:rPr>
          <w:rFonts w:asciiTheme="majorHAnsi" w:hAnsiTheme="majorHAnsi"/>
          <w:sz w:val="22"/>
          <w:szCs w:val="22"/>
          <w:lang w:val="en-US"/>
        </w:rPr>
        <w:t xml:space="preserve">. </w:t>
      </w:r>
      <w:r w:rsidR="00A330BC" w:rsidRPr="005426CE">
        <w:rPr>
          <w:rFonts w:asciiTheme="majorHAnsi" w:hAnsiTheme="majorHAnsi"/>
          <w:sz w:val="22"/>
          <w:szCs w:val="22"/>
          <w:lang w:val="en-US"/>
        </w:rPr>
        <w:t xml:space="preserve">These </w:t>
      </w:r>
      <w:r w:rsidR="00A330BC">
        <w:rPr>
          <w:rFonts w:asciiTheme="majorHAnsi" w:hAnsiTheme="majorHAnsi"/>
          <w:sz w:val="22"/>
          <w:szCs w:val="22"/>
          <w:lang w:val="en-US"/>
        </w:rPr>
        <w:t>collections</w:t>
      </w:r>
      <w:r w:rsidR="00A330BC" w:rsidRPr="005426CE">
        <w:rPr>
          <w:rFonts w:asciiTheme="majorHAnsi" w:hAnsiTheme="majorHAnsi"/>
          <w:sz w:val="22"/>
          <w:szCs w:val="22"/>
          <w:lang w:val="en-US"/>
        </w:rPr>
        <w:t xml:space="preserve"> will be installed in special spaces </w:t>
      </w:r>
      <w:r w:rsidR="009804A1">
        <w:rPr>
          <w:rFonts w:asciiTheme="majorHAnsi" w:hAnsiTheme="majorHAnsi"/>
          <w:sz w:val="22"/>
          <w:szCs w:val="22"/>
          <w:lang w:val="en-US"/>
        </w:rPr>
        <w:t>built in</w:t>
      </w:r>
      <w:r w:rsidR="00A330BC" w:rsidRPr="005426CE">
        <w:rPr>
          <w:rFonts w:asciiTheme="majorHAnsi" w:hAnsiTheme="majorHAnsi"/>
          <w:sz w:val="22"/>
          <w:szCs w:val="22"/>
          <w:lang w:val="en-US"/>
        </w:rPr>
        <w:t xml:space="preserve"> Mexico Library</w:t>
      </w:r>
      <w:r w:rsidR="00A330BC">
        <w:rPr>
          <w:rFonts w:asciiTheme="majorHAnsi" w:hAnsiTheme="majorHAnsi"/>
          <w:sz w:val="22"/>
          <w:szCs w:val="22"/>
          <w:lang w:val="en-US"/>
        </w:rPr>
        <w:t xml:space="preserve"> Jose Vasconcelos, located in Mexico City,</w:t>
      </w:r>
      <w:r w:rsidR="00A330BC" w:rsidRPr="005426CE">
        <w:rPr>
          <w:rFonts w:asciiTheme="majorHAnsi" w:hAnsiTheme="majorHAnsi"/>
          <w:sz w:val="22"/>
          <w:szCs w:val="22"/>
          <w:lang w:val="en-US"/>
        </w:rPr>
        <w:t xml:space="preserve"> and </w:t>
      </w:r>
      <w:r w:rsidR="00A330BC">
        <w:rPr>
          <w:rFonts w:asciiTheme="majorHAnsi" w:hAnsiTheme="majorHAnsi"/>
          <w:sz w:val="22"/>
          <w:szCs w:val="22"/>
          <w:lang w:val="en-US"/>
        </w:rPr>
        <w:t xml:space="preserve">will be </w:t>
      </w:r>
      <w:r w:rsidR="00A330BC" w:rsidRPr="005426CE">
        <w:rPr>
          <w:rFonts w:asciiTheme="majorHAnsi" w:hAnsiTheme="majorHAnsi"/>
          <w:sz w:val="22"/>
          <w:szCs w:val="22"/>
          <w:lang w:val="en-US"/>
        </w:rPr>
        <w:t xml:space="preserve">open for all </w:t>
      </w:r>
      <w:r w:rsidR="00A330BC">
        <w:rPr>
          <w:rFonts w:asciiTheme="majorHAnsi" w:hAnsiTheme="majorHAnsi"/>
          <w:sz w:val="22"/>
          <w:szCs w:val="22"/>
          <w:lang w:val="en-US"/>
        </w:rPr>
        <w:t>citizens</w:t>
      </w:r>
      <w:r w:rsidR="00A330BC" w:rsidRPr="005426CE">
        <w:rPr>
          <w:rFonts w:asciiTheme="majorHAnsi" w:hAnsiTheme="majorHAnsi"/>
          <w:sz w:val="22"/>
          <w:szCs w:val="22"/>
          <w:lang w:val="en-US"/>
        </w:rPr>
        <w:t>.</w:t>
      </w:r>
    </w:p>
    <w:p w:rsidR="00A330BC" w:rsidRPr="005426CE" w:rsidRDefault="009804A1" w:rsidP="00A330BC">
      <w:pPr>
        <w:pStyle w:val="NormalWeb"/>
        <w:jc w:val="both"/>
        <w:rPr>
          <w:rFonts w:asciiTheme="majorHAnsi" w:hAnsiTheme="majorHAnsi"/>
          <w:sz w:val="22"/>
          <w:szCs w:val="22"/>
          <w:lang w:val="en-US"/>
        </w:rPr>
      </w:pPr>
      <w:r>
        <w:rPr>
          <w:rFonts w:asciiTheme="majorHAnsi" w:hAnsiTheme="majorHAnsi"/>
          <w:sz w:val="22"/>
          <w:szCs w:val="22"/>
          <w:lang w:val="en-US"/>
        </w:rPr>
        <w:t>As a complement to this project, the Autonomous University of Estado de Mexico is digitizing the most important books of the “Mexican Libraries of the 20th Century”, following a special and automated p</w:t>
      </w:r>
      <w:r w:rsidR="00B1695A">
        <w:rPr>
          <w:rFonts w:asciiTheme="majorHAnsi" w:hAnsiTheme="majorHAnsi"/>
          <w:sz w:val="22"/>
          <w:szCs w:val="22"/>
          <w:lang w:val="en-US"/>
        </w:rPr>
        <w:t>rocedure designed by CONACULTA and the University, all the digital books can be consulted by users inside the libra</w:t>
      </w:r>
      <w:r w:rsidR="00002975">
        <w:rPr>
          <w:rFonts w:asciiTheme="majorHAnsi" w:hAnsiTheme="majorHAnsi"/>
          <w:sz w:val="22"/>
          <w:szCs w:val="22"/>
          <w:lang w:val="en-US"/>
        </w:rPr>
        <w:t>ry, and those which are free of copyright will be available on internet for all public libraries and users</w:t>
      </w:r>
      <w:r w:rsidR="000E6320">
        <w:rPr>
          <w:rFonts w:asciiTheme="majorHAnsi" w:hAnsiTheme="majorHAnsi"/>
          <w:sz w:val="22"/>
          <w:szCs w:val="22"/>
          <w:lang w:val="en-US"/>
        </w:rPr>
        <w:t>; and delivered in external hard drives to public libraries without or weak internet connectivity.</w:t>
      </w:r>
    </w:p>
    <w:p w:rsidR="00480ABC" w:rsidRDefault="005426CE" w:rsidP="00480ABC">
      <w:pPr>
        <w:pStyle w:val="NormalWeb"/>
        <w:jc w:val="both"/>
        <w:rPr>
          <w:rFonts w:asciiTheme="majorHAnsi" w:hAnsiTheme="majorHAnsi"/>
          <w:sz w:val="22"/>
          <w:szCs w:val="22"/>
          <w:lang w:val="en-US"/>
        </w:rPr>
      </w:pPr>
      <w:r w:rsidRPr="005426CE">
        <w:rPr>
          <w:rFonts w:asciiTheme="majorHAnsi" w:hAnsiTheme="majorHAnsi"/>
          <w:sz w:val="22"/>
          <w:szCs w:val="22"/>
          <w:lang w:val="en-US"/>
        </w:rPr>
        <w:t xml:space="preserve">The </w:t>
      </w:r>
      <w:r w:rsidR="00002975">
        <w:rPr>
          <w:rFonts w:asciiTheme="majorHAnsi" w:hAnsiTheme="majorHAnsi"/>
          <w:sz w:val="22"/>
          <w:szCs w:val="22"/>
          <w:lang w:val="en-US"/>
        </w:rPr>
        <w:t xml:space="preserve">recently open </w:t>
      </w:r>
      <w:r w:rsidRPr="005426CE">
        <w:rPr>
          <w:rFonts w:asciiTheme="majorHAnsi" w:hAnsiTheme="majorHAnsi"/>
          <w:sz w:val="22"/>
          <w:szCs w:val="22"/>
          <w:lang w:val="en-US"/>
        </w:rPr>
        <w:t xml:space="preserve">Jose Luis Martinez Collection has more than 70,000 items and is considered one of the biggest collection of </w:t>
      </w:r>
      <w:r w:rsidR="009F2773" w:rsidRPr="005426CE">
        <w:rPr>
          <w:rFonts w:asciiTheme="majorHAnsi" w:hAnsiTheme="majorHAnsi"/>
          <w:sz w:val="22"/>
          <w:szCs w:val="22"/>
          <w:lang w:val="en-US"/>
        </w:rPr>
        <w:t>Mexican</w:t>
      </w:r>
      <w:r w:rsidRPr="005426CE">
        <w:rPr>
          <w:rFonts w:asciiTheme="majorHAnsi" w:hAnsiTheme="majorHAnsi"/>
          <w:sz w:val="22"/>
          <w:szCs w:val="22"/>
          <w:lang w:val="en-US"/>
        </w:rPr>
        <w:t xml:space="preserve"> history and literature, the venue was built specially for this collection with advanced systems of te</w:t>
      </w:r>
      <w:r w:rsidR="00002975">
        <w:rPr>
          <w:rFonts w:asciiTheme="majorHAnsi" w:hAnsiTheme="majorHAnsi"/>
          <w:sz w:val="22"/>
          <w:szCs w:val="22"/>
          <w:lang w:val="en-US"/>
        </w:rPr>
        <w:t>mperature and humidity control, and some personal belongings of this author has been set on the library to work also as an small museum. The library has four rooms for users</w:t>
      </w:r>
      <w:r w:rsidR="00480ABC">
        <w:rPr>
          <w:rFonts w:asciiTheme="majorHAnsi" w:hAnsiTheme="majorHAnsi"/>
          <w:sz w:val="22"/>
          <w:szCs w:val="22"/>
          <w:lang w:val="en-US"/>
        </w:rPr>
        <w:t>, confortable furniture and a Wi-Fi network;</w:t>
      </w:r>
      <w:r w:rsidR="00002975">
        <w:rPr>
          <w:rFonts w:asciiTheme="majorHAnsi" w:hAnsiTheme="majorHAnsi"/>
          <w:sz w:val="22"/>
          <w:szCs w:val="22"/>
          <w:lang w:val="en-US"/>
        </w:rPr>
        <w:t xml:space="preserve"> equipped with a total of eight </w:t>
      </w:r>
      <w:r w:rsidR="00480ABC">
        <w:rPr>
          <w:rFonts w:asciiTheme="majorHAnsi" w:hAnsiTheme="majorHAnsi"/>
          <w:sz w:val="22"/>
          <w:szCs w:val="22"/>
          <w:lang w:val="en-US"/>
        </w:rPr>
        <w:t>computers</w:t>
      </w:r>
      <w:r w:rsidR="00002975">
        <w:rPr>
          <w:rFonts w:asciiTheme="majorHAnsi" w:hAnsiTheme="majorHAnsi"/>
          <w:sz w:val="22"/>
          <w:szCs w:val="22"/>
          <w:lang w:val="en-US"/>
        </w:rPr>
        <w:t xml:space="preserve">, users can ask for an Ipad or netbook </w:t>
      </w:r>
      <w:r w:rsidR="00480ABC">
        <w:rPr>
          <w:rFonts w:asciiTheme="majorHAnsi" w:hAnsiTheme="majorHAnsi"/>
          <w:sz w:val="22"/>
          <w:szCs w:val="22"/>
          <w:lang w:val="en-US"/>
        </w:rPr>
        <w:t xml:space="preserve">to work inside the library and consult the digital books.  The </w:t>
      </w:r>
      <w:r w:rsidR="00480ABC" w:rsidRPr="00480ABC">
        <w:rPr>
          <w:rFonts w:asciiTheme="majorHAnsi" w:hAnsiTheme="majorHAnsi"/>
          <w:b/>
          <w:sz w:val="22"/>
          <w:szCs w:val="22"/>
          <w:lang w:val="en-US"/>
        </w:rPr>
        <w:t>next</w:t>
      </w:r>
      <w:r w:rsidR="00480ABC">
        <w:rPr>
          <w:rFonts w:asciiTheme="majorHAnsi" w:hAnsiTheme="majorHAnsi"/>
          <w:sz w:val="22"/>
          <w:szCs w:val="22"/>
          <w:lang w:val="en-US"/>
        </w:rPr>
        <w:t xml:space="preserve"> “Mexican Libraries of the 20</w:t>
      </w:r>
      <w:r w:rsidR="00480ABC" w:rsidRPr="005426CE">
        <w:rPr>
          <w:rFonts w:asciiTheme="majorHAnsi" w:hAnsiTheme="majorHAnsi"/>
          <w:sz w:val="22"/>
          <w:szCs w:val="22"/>
          <w:vertAlign w:val="superscript"/>
          <w:lang w:val="en-US"/>
        </w:rPr>
        <w:t>th</w:t>
      </w:r>
      <w:r w:rsidR="00480ABC">
        <w:rPr>
          <w:rFonts w:asciiTheme="majorHAnsi" w:hAnsiTheme="majorHAnsi"/>
          <w:sz w:val="22"/>
          <w:szCs w:val="22"/>
          <w:lang w:val="en-US"/>
        </w:rPr>
        <w:t xml:space="preserve"> Century” will be the Antonio Castro Leal Collection, with 50,000 items; this library will open at the end of 2011. </w:t>
      </w:r>
    </w:p>
    <w:p w:rsidR="005426CE" w:rsidRPr="005426CE" w:rsidRDefault="005426CE" w:rsidP="00480ABC">
      <w:pPr>
        <w:pStyle w:val="NormalWeb"/>
        <w:jc w:val="both"/>
        <w:rPr>
          <w:rFonts w:asciiTheme="majorHAnsi" w:hAnsiTheme="majorHAnsi"/>
          <w:sz w:val="22"/>
          <w:szCs w:val="22"/>
          <w:lang w:val="en-US"/>
        </w:rPr>
      </w:pPr>
      <w:r w:rsidRPr="005426CE">
        <w:rPr>
          <w:rFonts w:asciiTheme="majorHAnsi" w:hAnsiTheme="majorHAnsi"/>
          <w:sz w:val="22"/>
          <w:szCs w:val="22"/>
          <w:lang w:val="en-US"/>
        </w:rPr>
        <w:t xml:space="preserve">The biggest value of this </w:t>
      </w:r>
      <w:r w:rsidR="00480ABC">
        <w:rPr>
          <w:rFonts w:asciiTheme="majorHAnsi" w:hAnsiTheme="majorHAnsi"/>
          <w:sz w:val="22"/>
          <w:szCs w:val="22"/>
          <w:lang w:val="en-US"/>
        </w:rPr>
        <w:t>project is to preserve the Mexican m</w:t>
      </w:r>
      <w:r w:rsidRPr="005426CE">
        <w:rPr>
          <w:rFonts w:asciiTheme="majorHAnsi" w:hAnsiTheme="majorHAnsi"/>
          <w:sz w:val="22"/>
          <w:szCs w:val="22"/>
          <w:lang w:val="en-US"/>
        </w:rPr>
        <w:t>emory of the 20th century recovering this</w:t>
      </w:r>
      <w:r w:rsidR="00480ABC">
        <w:rPr>
          <w:rFonts w:asciiTheme="majorHAnsi" w:hAnsiTheme="majorHAnsi"/>
          <w:sz w:val="22"/>
          <w:szCs w:val="22"/>
          <w:lang w:val="en-US"/>
        </w:rPr>
        <w:t xml:space="preserve"> wonderful personal libraries, </w:t>
      </w:r>
      <w:r w:rsidRPr="005426CE">
        <w:rPr>
          <w:rFonts w:asciiTheme="majorHAnsi" w:hAnsiTheme="majorHAnsi"/>
          <w:sz w:val="22"/>
          <w:szCs w:val="22"/>
          <w:lang w:val="en-US"/>
        </w:rPr>
        <w:t xml:space="preserve">the last personal libraries with this great printed collection; this value is summarized in the Twitter Consuelo Saizar, President of CONACULTA (@Csaizar): "I am convinced that the </w:t>
      </w:r>
      <w:r w:rsidR="00480ABC" w:rsidRPr="005426CE">
        <w:rPr>
          <w:rFonts w:asciiTheme="majorHAnsi" w:hAnsiTheme="majorHAnsi"/>
          <w:sz w:val="22"/>
          <w:szCs w:val="22"/>
          <w:lang w:val="en-US"/>
        </w:rPr>
        <w:t>eBook</w:t>
      </w:r>
      <w:r w:rsidRPr="005426CE">
        <w:rPr>
          <w:rFonts w:asciiTheme="majorHAnsi" w:hAnsiTheme="majorHAnsi"/>
          <w:sz w:val="22"/>
          <w:szCs w:val="22"/>
          <w:lang w:val="en-US"/>
        </w:rPr>
        <w:t xml:space="preserve"> will not end the </w:t>
      </w:r>
      <w:r w:rsidR="00480ABC">
        <w:rPr>
          <w:rFonts w:asciiTheme="majorHAnsi" w:hAnsiTheme="majorHAnsi"/>
          <w:sz w:val="22"/>
          <w:szCs w:val="22"/>
          <w:lang w:val="en-US"/>
        </w:rPr>
        <w:t>printed books</w:t>
      </w:r>
      <w:r w:rsidRPr="005426CE">
        <w:rPr>
          <w:rFonts w:asciiTheme="majorHAnsi" w:hAnsiTheme="majorHAnsi"/>
          <w:sz w:val="22"/>
          <w:szCs w:val="22"/>
          <w:lang w:val="en-US"/>
        </w:rPr>
        <w:t xml:space="preserve">, but it will threaten the personal libraries"... </w:t>
      </w:r>
    </w:p>
    <w:p w:rsidR="00480ABC" w:rsidRDefault="00480ABC" w:rsidP="00480ABC">
      <w:pPr>
        <w:jc w:val="center"/>
        <w:rPr>
          <w:rFonts w:asciiTheme="majorHAnsi" w:hAnsiTheme="majorHAnsi"/>
          <w:sz w:val="16"/>
          <w:szCs w:val="16"/>
          <w:lang w:val="en-US"/>
        </w:rPr>
      </w:pPr>
      <w:r w:rsidRPr="00480ABC">
        <w:rPr>
          <w:rFonts w:asciiTheme="majorHAnsi" w:hAnsiTheme="majorHAnsi"/>
          <w:noProof/>
          <w:sz w:val="16"/>
          <w:szCs w:val="16"/>
          <w:lang w:val="da-DK" w:eastAsia="da-DK"/>
        </w:rPr>
        <w:lastRenderedPageBreak/>
        <w:drawing>
          <wp:inline distT="0" distB="0" distL="0" distR="0">
            <wp:extent cx="2842113" cy="213761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2113" cy="2137615"/>
                    </a:xfrm>
                    <a:prstGeom prst="rect">
                      <a:avLst/>
                    </a:prstGeom>
                    <a:noFill/>
                    <a:ln>
                      <a:noFill/>
                    </a:ln>
                  </pic:spPr>
                </pic:pic>
              </a:graphicData>
            </a:graphic>
          </wp:inline>
        </w:drawing>
      </w:r>
      <w:r>
        <w:rPr>
          <w:rFonts w:asciiTheme="majorHAnsi" w:hAnsiTheme="majorHAnsi"/>
          <w:sz w:val="16"/>
          <w:szCs w:val="16"/>
          <w:lang w:val="en-US"/>
        </w:rPr>
        <w:br/>
      </w:r>
      <w:r w:rsidRPr="00480ABC">
        <w:rPr>
          <w:rFonts w:asciiTheme="majorHAnsi" w:hAnsiTheme="majorHAnsi"/>
          <w:sz w:val="16"/>
          <w:szCs w:val="16"/>
          <w:lang w:val="en-US"/>
        </w:rPr>
        <w:t>Jose Luis Martinez Collection open in January 2011</w:t>
      </w:r>
    </w:p>
    <w:p w:rsidR="00391B55" w:rsidRDefault="00391B55" w:rsidP="00480ABC">
      <w:pPr>
        <w:jc w:val="center"/>
        <w:rPr>
          <w:rFonts w:asciiTheme="majorHAnsi" w:hAnsiTheme="majorHAnsi"/>
          <w:sz w:val="16"/>
          <w:szCs w:val="16"/>
          <w:lang w:val="en-US"/>
        </w:rPr>
      </w:pPr>
    </w:p>
    <w:p w:rsidR="00391B55" w:rsidRDefault="00391B55" w:rsidP="00480ABC">
      <w:pPr>
        <w:jc w:val="center"/>
        <w:rPr>
          <w:rFonts w:asciiTheme="majorHAnsi" w:hAnsiTheme="majorHAnsi"/>
          <w:sz w:val="16"/>
          <w:szCs w:val="16"/>
          <w:lang w:val="en-US"/>
        </w:rPr>
      </w:pPr>
    </w:p>
    <w:p w:rsidR="00391B55" w:rsidRDefault="00391B55" w:rsidP="00480ABC">
      <w:pPr>
        <w:jc w:val="center"/>
        <w:rPr>
          <w:rFonts w:asciiTheme="majorHAnsi" w:hAnsiTheme="majorHAnsi"/>
          <w:sz w:val="16"/>
          <w:szCs w:val="16"/>
          <w:lang w:val="en-US"/>
        </w:rPr>
      </w:pPr>
    </w:p>
    <w:p w:rsidR="00391B55" w:rsidRDefault="00391B55" w:rsidP="00480ABC">
      <w:pPr>
        <w:jc w:val="center"/>
        <w:rPr>
          <w:rFonts w:asciiTheme="majorHAnsi" w:hAnsiTheme="majorHAnsi"/>
          <w:sz w:val="16"/>
          <w:szCs w:val="16"/>
          <w:lang w:val="en-US"/>
        </w:rPr>
      </w:pPr>
    </w:p>
    <w:p w:rsidR="00391B55" w:rsidRDefault="00391B55" w:rsidP="00480ABC">
      <w:pPr>
        <w:jc w:val="center"/>
        <w:rPr>
          <w:rFonts w:asciiTheme="majorHAnsi" w:hAnsiTheme="majorHAnsi"/>
          <w:sz w:val="16"/>
          <w:szCs w:val="16"/>
          <w:lang w:val="en-US"/>
        </w:rPr>
      </w:pPr>
    </w:p>
    <w:p w:rsidR="00391B55" w:rsidRDefault="00391B55" w:rsidP="00480ABC">
      <w:pPr>
        <w:jc w:val="center"/>
        <w:rPr>
          <w:rFonts w:asciiTheme="majorHAnsi" w:hAnsiTheme="majorHAnsi"/>
          <w:sz w:val="16"/>
          <w:szCs w:val="16"/>
          <w:lang w:val="en-US"/>
        </w:rPr>
      </w:pPr>
      <w:r>
        <w:rPr>
          <w:rFonts w:asciiTheme="majorHAnsi" w:hAnsiTheme="majorHAnsi"/>
          <w:sz w:val="16"/>
          <w:szCs w:val="16"/>
          <w:lang w:val="en-US"/>
        </w:rPr>
        <w:br/>
      </w:r>
      <w:r w:rsidR="00D772D2" w:rsidRPr="00D772D2">
        <w:rPr>
          <w:rFonts w:asciiTheme="majorHAnsi" w:hAnsiTheme="majorHAnsi"/>
          <w:noProof/>
          <w:sz w:val="16"/>
          <w:szCs w:val="16"/>
          <w:lang w:val="da-DK" w:eastAsia="da-DK"/>
        </w:rPr>
        <w:drawing>
          <wp:inline distT="0" distB="0" distL="0" distR="0">
            <wp:extent cx="3047331" cy="2172921"/>
            <wp:effectExtent l="0" t="0" r="0" b="0"/>
            <wp:docPr id="2050" name="Imagen 4" descr="DSC0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4" descr="DSC0313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124" cy="2173486"/>
                    </a:xfrm>
                    <a:prstGeom prst="rect">
                      <a:avLst/>
                    </a:prstGeom>
                    <a:noFill/>
                    <a:ln>
                      <a:noFill/>
                    </a:ln>
                    <a:extLst/>
                  </pic:spPr>
                </pic:pic>
              </a:graphicData>
            </a:graphic>
          </wp:inline>
        </w:drawing>
      </w:r>
      <w:r>
        <w:rPr>
          <w:rFonts w:asciiTheme="majorHAnsi" w:hAnsiTheme="majorHAnsi"/>
          <w:sz w:val="16"/>
          <w:szCs w:val="16"/>
          <w:lang w:val="en-US"/>
        </w:rPr>
        <w:br/>
        <w:t xml:space="preserve">Digitizing room of the </w:t>
      </w:r>
      <w:r w:rsidRPr="00391B55">
        <w:rPr>
          <w:rFonts w:asciiTheme="majorHAnsi" w:hAnsiTheme="majorHAnsi"/>
          <w:sz w:val="16"/>
          <w:szCs w:val="16"/>
          <w:lang w:val="en-US"/>
        </w:rPr>
        <w:t>“Mexican Libraries of the 20th Century”</w:t>
      </w:r>
      <w:r>
        <w:rPr>
          <w:rFonts w:asciiTheme="majorHAnsi" w:hAnsiTheme="majorHAnsi"/>
          <w:sz w:val="16"/>
          <w:szCs w:val="16"/>
          <w:lang w:val="en-US"/>
        </w:rPr>
        <w:t xml:space="preserve"> proje</w:t>
      </w:r>
      <w:bookmarkStart w:id="0" w:name="_GoBack"/>
      <w:bookmarkEnd w:id="0"/>
      <w:r>
        <w:rPr>
          <w:rFonts w:asciiTheme="majorHAnsi" w:hAnsiTheme="majorHAnsi"/>
          <w:sz w:val="16"/>
          <w:szCs w:val="16"/>
          <w:lang w:val="en-US"/>
        </w:rPr>
        <w:t>ct</w:t>
      </w:r>
    </w:p>
    <w:p w:rsidR="00391B55" w:rsidRDefault="00391B55" w:rsidP="00391B55">
      <w:pPr>
        <w:jc w:val="center"/>
        <w:rPr>
          <w:rFonts w:asciiTheme="majorHAnsi" w:hAnsiTheme="majorHAnsi"/>
          <w:sz w:val="16"/>
          <w:szCs w:val="16"/>
          <w:lang w:val="en-US"/>
        </w:rPr>
      </w:pPr>
      <w:r>
        <w:rPr>
          <w:rFonts w:asciiTheme="majorHAnsi" w:hAnsiTheme="majorHAnsi"/>
          <w:noProof/>
          <w:sz w:val="16"/>
          <w:szCs w:val="16"/>
          <w:lang w:val="da-DK" w:eastAsia="da-DK"/>
        </w:rPr>
        <w:drawing>
          <wp:inline distT="0" distB="0" distL="0" distR="0">
            <wp:extent cx="2353261" cy="1917944"/>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1-05-05 a las 12.57.59.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53973" cy="1918524"/>
                    </a:xfrm>
                    <a:prstGeom prst="rect">
                      <a:avLst/>
                    </a:prstGeom>
                  </pic:spPr>
                </pic:pic>
              </a:graphicData>
            </a:graphic>
          </wp:inline>
        </w:drawing>
      </w:r>
      <w:r>
        <w:rPr>
          <w:rFonts w:asciiTheme="majorHAnsi" w:hAnsiTheme="majorHAnsi"/>
          <w:sz w:val="16"/>
          <w:szCs w:val="16"/>
          <w:lang w:val="en-US"/>
        </w:rPr>
        <w:br/>
        <w:t>How will look the Antonio Castro Leal Collection</w:t>
      </w:r>
    </w:p>
    <w:p w:rsidR="00391B55" w:rsidRPr="00480ABC" w:rsidRDefault="00391B55" w:rsidP="00480ABC">
      <w:pPr>
        <w:jc w:val="center"/>
        <w:rPr>
          <w:rFonts w:asciiTheme="majorHAnsi" w:hAnsiTheme="majorHAnsi"/>
          <w:sz w:val="16"/>
          <w:szCs w:val="16"/>
          <w:lang w:val="en-US"/>
        </w:rPr>
      </w:pPr>
    </w:p>
    <w:sectPr w:rsidR="00391B55" w:rsidRPr="00480ABC" w:rsidSect="00A74BFB">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3E8B"/>
    <w:multiLevelType w:val="hybridMultilevel"/>
    <w:tmpl w:val="36B2C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9D6980"/>
    <w:rsid w:val="00002975"/>
    <w:rsid w:val="000C2EC0"/>
    <w:rsid w:val="000E6320"/>
    <w:rsid w:val="00181000"/>
    <w:rsid w:val="00181139"/>
    <w:rsid w:val="00194B22"/>
    <w:rsid w:val="001E60E1"/>
    <w:rsid w:val="00391B55"/>
    <w:rsid w:val="00480ABC"/>
    <w:rsid w:val="004A19EC"/>
    <w:rsid w:val="005426CE"/>
    <w:rsid w:val="005B6222"/>
    <w:rsid w:val="006415CB"/>
    <w:rsid w:val="007555B0"/>
    <w:rsid w:val="0095265C"/>
    <w:rsid w:val="009804A1"/>
    <w:rsid w:val="00987B5F"/>
    <w:rsid w:val="009D6980"/>
    <w:rsid w:val="009F2773"/>
    <w:rsid w:val="00A330BC"/>
    <w:rsid w:val="00A62554"/>
    <w:rsid w:val="00A74BFB"/>
    <w:rsid w:val="00B1695A"/>
    <w:rsid w:val="00B25046"/>
    <w:rsid w:val="00B617A8"/>
    <w:rsid w:val="00BC6BC6"/>
    <w:rsid w:val="00C87702"/>
    <w:rsid w:val="00CD4A5E"/>
    <w:rsid w:val="00D07DE2"/>
    <w:rsid w:val="00D772D2"/>
    <w:rsid w:val="00E050B5"/>
    <w:rsid w:val="00E302CC"/>
    <w:rsid w:val="00EA4C53"/>
  </w:rsids>
  <m:mathPr>
    <m:mathFont m:val="Cambria Math"/>
    <m:brkBin m:val="before"/>
    <m:brkBinSub m:val="--"/>
    <m:smallFrac/>
    <m:dispDef/>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D6980"/>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D6980"/>
    <w:rPr>
      <w:rFonts w:ascii="Lucida Grande" w:hAnsi="Lucida Grande" w:cs="Lucida Grande"/>
      <w:sz w:val="18"/>
      <w:szCs w:val="18"/>
    </w:rPr>
  </w:style>
  <w:style w:type="paragraph" w:styleId="Listeafsnit">
    <w:name w:val="List Paragraph"/>
    <w:basedOn w:val="Normal"/>
    <w:uiPriority w:val="34"/>
    <w:qFormat/>
    <w:rsid w:val="00C87702"/>
    <w:pPr>
      <w:ind w:left="720"/>
      <w:contextualSpacing/>
    </w:pPr>
  </w:style>
  <w:style w:type="character" w:styleId="Hyperlink">
    <w:name w:val="Hyperlink"/>
    <w:basedOn w:val="Standardskrifttypeiafsnit"/>
    <w:uiPriority w:val="99"/>
    <w:unhideWhenUsed/>
    <w:rsid w:val="00C87702"/>
    <w:rPr>
      <w:color w:val="0000FF" w:themeColor="hyperlink"/>
      <w:u w:val="single"/>
    </w:rPr>
  </w:style>
  <w:style w:type="character" w:styleId="Kommentarhenvisning">
    <w:name w:val="annotation reference"/>
    <w:basedOn w:val="Standardskrifttypeiafsnit"/>
    <w:uiPriority w:val="99"/>
    <w:semiHidden/>
    <w:unhideWhenUsed/>
    <w:rsid w:val="00E302CC"/>
    <w:rPr>
      <w:sz w:val="18"/>
      <w:szCs w:val="18"/>
    </w:rPr>
  </w:style>
  <w:style w:type="paragraph" w:styleId="Kommentartekst">
    <w:name w:val="annotation text"/>
    <w:basedOn w:val="Normal"/>
    <w:link w:val="KommentartekstTegn"/>
    <w:uiPriority w:val="99"/>
    <w:semiHidden/>
    <w:unhideWhenUsed/>
    <w:rsid w:val="00E302CC"/>
  </w:style>
  <w:style w:type="character" w:customStyle="1" w:styleId="KommentartekstTegn">
    <w:name w:val="Kommentartekst Tegn"/>
    <w:basedOn w:val="Standardskrifttypeiafsnit"/>
    <w:link w:val="Kommentartekst"/>
    <w:uiPriority w:val="99"/>
    <w:semiHidden/>
    <w:rsid w:val="00E302CC"/>
  </w:style>
  <w:style w:type="paragraph" w:styleId="Kommentaremne">
    <w:name w:val="annotation subject"/>
    <w:basedOn w:val="Kommentartekst"/>
    <w:next w:val="Kommentartekst"/>
    <w:link w:val="KommentaremneTegn"/>
    <w:uiPriority w:val="99"/>
    <w:semiHidden/>
    <w:unhideWhenUsed/>
    <w:rsid w:val="00E302CC"/>
    <w:rPr>
      <w:b/>
      <w:bCs/>
      <w:sz w:val="20"/>
      <w:szCs w:val="20"/>
    </w:rPr>
  </w:style>
  <w:style w:type="character" w:customStyle="1" w:styleId="KommentaremneTegn">
    <w:name w:val="Kommentaremne Tegn"/>
    <w:basedOn w:val="KommentartekstTegn"/>
    <w:link w:val="Kommentaremne"/>
    <w:uiPriority w:val="99"/>
    <w:semiHidden/>
    <w:rsid w:val="00E302CC"/>
    <w:rPr>
      <w:b/>
      <w:bCs/>
      <w:sz w:val="20"/>
      <w:szCs w:val="20"/>
    </w:rPr>
  </w:style>
  <w:style w:type="paragraph" w:styleId="NormalWeb">
    <w:name w:val="Normal (Web)"/>
    <w:basedOn w:val="Normal"/>
    <w:uiPriority w:val="99"/>
    <w:semiHidden/>
    <w:unhideWhenUsed/>
    <w:rsid w:val="005426CE"/>
    <w:pPr>
      <w:spacing w:before="100" w:beforeAutospacing="1" w:after="100" w:afterAutospacing="1"/>
    </w:pPr>
    <w:rPr>
      <w:rFonts w:ascii="Times" w:hAnsi="Times"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5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698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6980"/>
    <w:rPr>
      <w:rFonts w:ascii="Lucida Grande" w:hAnsi="Lucida Grande" w:cs="Lucida Grande"/>
      <w:sz w:val="18"/>
      <w:szCs w:val="18"/>
    </w:rPr>
  </w:style>
  <w:style w:type="paragraph" w:styleId="Prrafodelista">
    <w:name w:val="List Paragraph"/>
    <w:basedOn w:val="Normal"/>
    <w:uiPriority w:val="34"/>
    <w:qFormat/>
    <w:rsid w:val="00C87702"/>
    <w:pPr>
      <w:ind w:left="720"/>
      <w:contextualSpacing/>
    </w:pPr>
  </w:style>
  <w:style w:type="character" w:styleId="Hipervnculo">
    <w:name w:val="Hyperlink"/>
    <w:basedOn w:val="Fuentedeprrafopredeter"/>
    <w:uiPriority w:val="99"/>
    <w:unhideWhenUsed/>
    <w:rsid w:val="00C87702"/>
    <w:rPr>
      <w:color w:val="0000FF" w:themeColor="hyperlink"/>
      <w:u w:val="single"/>
    </w:rPr>
  </w:style>
  <w:style w:type="character" w:styleId="Refdecomentario">
    <w:name w:val="annotation reference"/>
    <w:basedOn w:val="Fuentedeprrafopredeter"/>
    <w:uiPriority w:val="99"/>
    <w:semiHidden/>
    <w:unhideWhenUsed/>
    <w:rsid w:val="00E302CC"/>
    <w:rPr>
      <w:sz w:val="18"/>
      <w:szCs w:val="18"/>
    </w:rPr>
  </w:style>
  <w:style w:type="paragraph" w:styleId="Textocomentario">
    <w:name w:val="annotation text"/>
    <w:basedOn w:val="Normal"/>
    <w:link w:val="TextocomentarioCar"/>
    <w:uiPriority w:val="99"/>
    <w:semiHidden/>
    <w:unhideWhenUsed/>
    <w:rsid w:val="00E302CC"/>
  </w:style>
  <w:style w:type="character" w:customStyle="1" w:styleId="TextocomentarioCar">
    <w:name w:val="Texto comentario Car"/>
    <w:basedOn w:val="Fuentedeprrafopredeter"/>
    <w:link w:val="Textocomentario"/>
    <w:uiPriority w:val="99"/>
    <w:semiHidden/>
    <w:rsid w:val="00E302CC"/>
  </w:style>
  <w:style w:type="paragraph" w:styleId="Asuntodelcomentario">
    <w:name w:val="annotation subject"/>
    <w:basedOn w:val="Textocomentario"/>
    <w:next w:val="Textocomentario"/>
    <w:link w:val="AsuntodelcomentarioCar"/>
    <w:uiPriority w:val="99"/>
    <w:semiHidden/>
    <w:unhideWhenUsed/>
    <w:rsid w:val="00E302CC"/>
    <w:rPr>
      <w:b/>
      <w:bCs/>
      <w:sz w:val="20"/>
      <w:szCs w:val="20"/>
    </w:rPr>
  </w:style>
  <w:style w:type="character" w:customStyle="1" w:styleId="AsuntodelcomentarioCar">
    <w:name w:val="Asunto del comentario Car"/>
    <w:basedOn w:val="TextocomentarioCar"/>
    <w:link w:val="Asuntodelcomentario"/>
    <w:uiPriority w:val="99"/>
    <w:semiHidden/>
    <w:rsid w:val="00E302CC"/>
    <w:rPr>
      <w:b/>
      <w:bCs/>
      <w:sz w:val="20"/>
      <w:szCs w:val="20"/>
    </w:rPr>
  </w:style>
  <w:style w:type="paragraph" w:styleId="NormalWeb">
    <w:name w:val="Normal (Web)"/>
    <w:basedOn w:val="Normal"/>
    <w:uiPriority w:val="99"/>
    <w:semiHidden/>
    <w:unhideWhenUsed/>
    <w:rsid w:val="005426CE"/>
    <w:pPr>
      <w:spacing w:before="100" w:beforeAutospacing="1" w:after="100" w:afterAutospacing="1"/>
    </w:pPr>
    <w:rPr>
      <w:rFonts w:ascii="Times" w:hAnsi="Times"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2119399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nextlibrary.net/users/heberlopezcan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xtlibrary.net/users/ruvirub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11E0-D490-438C-929C-8FFF1D1A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 Lopez Cano</dc:creator>
  <cp:keywords/>
  <dc:description/>
  <cp:lastModifiedBy>azkbc61</cp:lastModifiedBy>
  <cp:revision>2</cp:revision>
  <dcterms:created xsi:type="dcterms:W3CDTF">2011-06-14T14:04:00Z</dcterms:created>
  <dcterms:modified xsi:type="dcterms:W3CDTF">2011-06-14T14:04:00Z</dcterms:modified>
</cp:coreProperties>
</file>